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8"/>
        <w:gridCol w:w="2268"/>
        <w:gridCol w:w="2551"/>
        <w:gridCol w:w="35"/>
        <w:gridCol w:w="2252"/>
        <w:gridCol w:w="1797"/>
        <w:gridCol w:w="27"/>
      </w:tblGrid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bottom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Всероссийская политическая партия </w:t>
            </w:r>
            <w:r>
              <w:rPr>
                <w:rFonts w:ascii="PT Astra Serif" w:hAnsi="PT Astra Serif" w:eastAsia="PT Astra Serif" w:cs="PT Astra Serif"/>
                <w:b/>
                <w:szCs w:val="24"/>
              </w:rPr>
              <w:t xml:space="preserve">«ЕДИНАЯ РОССИЯ»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Амурская область, Еврейская автономная область, Забайкальский край, Камчатский край, Магаданская область, Приморский край, Республика Бурятия, Республика Саха (Якутия), Сахалинская область, Хабаровский край, Чукотский автономный округ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10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Результаты проверки</w:t>
            </w:r>
            <w:r>
              <w:rPr>
                <w:rStyle w:val="823"/>
                <w:rFonts w:ascii="PT Astra Serif" w:hAnsi="PT Astra Serif" w:eastAsia="PT Astra Serif" w:cs="PT Astra Serif"/>
                <w:szCs w:val="24"/>
              </w:rPr>
              <w:footnoteReference w:id="2"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89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vMerge w:val="restart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4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Кеулькут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Валентина Григорьевна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«РСХБ Управление Активами», инвестиционный пай, 83,22781 шт.,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41 493,22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12,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Республика Башкортостан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vMerge w:val="restart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4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Кидрасов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Юлай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Фаукатович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7"/>
              <w:rPr>
                <w:rFonts w:ascii="PT Astra Serif" w:hAnsi="PT Astra Serif" w:cs="PT Astra Serif"/>
                <w:color w:val="000000"/>
                <w:spacing w:val="-6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ПАО «ГАЗПРОМ», </w:t>
            </w:r>
            <w:r>
              <w:rPr>
                <w:rFonts w:ascii="PT Astra Serif" w:hAnsi="PT Astra Serif" w:eastAsia="PT Astra Serif" w:cs="PT Astra Serif"/>
                <w:color w:val="000000"/>
                <w:spacing w:val="-6"/>
                <w:szCs w:val="24"/>
              </w:rPr>
              <w:t xml:space="preserve">акция, 2 800 шт., 5,00</w:t>
            </w:r>
            <w:r>
              <w:rPr>
                <w:rFonts w:ascii="PT Astra Serif" w:hAnsi="PT Astra Serif" w:cs="PT Astra Serif"/>
                <w:color w:val="000000"/>
                <w:spacing w:val="-6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pacing w:val="-6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21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Чувашская Республика – Чувашия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Малов Николай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«НВМ»,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36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Курская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/>
          </w:tcPr>
          <w:p>
            <w:pPr>
              <w:pStyle w:val="857"/>
              <w:spacing w:line="277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Быков Михаил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spacing w:line="277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«ГРУППА-КОМПАНИЙ «БИОТ-ИНЖИНИРИНГ», размер доли в процентах 20 %;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«ЦЕНТР ТРУДОВОЙ И </w:t>
            </w:r>
            <w:r>
              <w:rPr>
                <w:rFonts w:ascii="PT Astra Serif" w:hAnsi="PT Astra Serif" w:eastAsia="PT Astra Serif" w:cs="PT Astra Serif"/>
                <w:spacing w:val="-6"/>
                <w:szCs w:val="24"/>
              </w:rPr>
              <w:t xml:space="preserve">ПРОИЗВОДСТВЕН-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НОЙ БЕЗОПАСНОСТИ «УНИКАПРОФ», размер доли в процентах 33 %;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«ЦЕНТР ОХРАНЫ ТРУДА И ЭКОЛОГИИ», размер доли в процентах 25 %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41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город Санкт-Петербург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Коган Михаил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Олегович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МОК+»,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размер доли в процентах 100 %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8"/>
        <w:gridCol w:w="2268"/>
        <w:gridCol w:w="2551"/>
        <w:gridCol w:w="35"/>
        <w:gridCol w:w="2252"/>
        <w:gridCol w:w="1797"/>
        <w:gridCol w:w="27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44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Ростовская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spacing w:line="277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Гончаров Николай Александрович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ИНДУСТРИАЛЬ-НОЕ»,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размер доли в процентах 0,66 %;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«СТЕПНОЕ», размер доли в процентах 100 %;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«АГРАРНАЯ ИНВЕСТИЦИОН-НАЯ КОМПАНИЯ», размер доли в процентах 100 %;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«СВЕТЛЫЙ», размер доли в процентах 50 %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vMerge w:val="restart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Халын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Виктор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Геннадьевич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ООО «Современные Фонды Недвижимости», инвестиционный пай, 9464,40909 шт.,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12 175 489,07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46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Астраханская область, Республика Калмыкия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1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Апостолов Евгений Вадимович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доход в виде процентов по вкладам АО «БКС Банк», 11 527 221,82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r>
        <w:br w:type="page" w:clear="all"/>
      </w:r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8"/>
        <w:gridCol w:w="2268"/>
        <w:gridCol w:w="2551"/>
        <w:gridCol w:w="35"/>
        <w:gridCol w:w="2252"/>
        <w:gridCol w:w="1797"/>
        <w:gridCol w:w="27"/>
      </w:tblGrid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47,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Краснодарский край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Титов Георгий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«МАСШТАБ ЮГ», размер доли в процентах 100 %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7"/>
            <w:tcW w:w="955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7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Региональная группа кандидатов № 57,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Донецкая Народная Республика, Запорожская область, Луганская Народная Республика, Херсонская область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11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Вьюник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Оксана Викторовна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АДМИНИСТРАЦИЯ ГУБЕРНАТОРА И ПРАВИТЕЛЬСТВА ЗАПОРОЖСКОЙ ОБЛАСТИ,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br/>
              <w:t xml:space="preserve">3 743 450,74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7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pacing w:val="-6"/>
                <w:szCs w:val="24"/>
              </w:rPr>
              <w:t xml:space="preserve">АДМИНИСТРАЦИЯ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ГУБЕРНАТОРА И ПРАВИТЕЛЬСТВА ЗАПОРОЖСКОЙ ОБЛАСТИ,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8 747 450,74.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доход в виде процентов по вкладам, ПАО «Банк ПСБ», 802 641,70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31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1084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Гриденко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Александр Сергеевич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«АПЕКС ГРУПП», размер доли в процентах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25 %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Бондаренко Андрей Андреевич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7" w:type="dxa"/>
            <w:textDirection w:val="lrTb"/>
            <w:noWrap w:val="false"/>
          </w:tcPr>
          <w:p>
            <w:pPr>
              <w:pStyle w:val="85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ПРОМСВЯЗЬ», инвестиционный пай, 0,18117 шт.,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1 459,95;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7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ООО «Управляющая компания ПРОМСВЯЗЬ», инвестиционный пай, 0,62996 шт., 755,12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imes New Roman">
    <w:panose1 w:val="02020603050405020304"/>
  </w:font>
  <w:font w:name="Tahoma">
    <w:panose1 w:val="020B0604030504040204"/>
  </w:font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1"/>
      <w:jc w:val="center"/>
    </w:pPr>
    <w:fldSimple w:instr="PAGE \* MERGEFORMAT">
      <w:r>
        <w:t xml:space="preserve">1</w:t>
      </w:r>
    </w:fldSimple>
    <w:r/>
    <w:r/>
  </w:p>
  <w:p>
    <w:pPr>
      <w:pStyle w:val="84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42"/>
        <w:jc w:val="both"/>
        <w:rPr>
          <w:rFonts w:ascii="PT Astra Serif" w:hAnsi="PT Astra Serif" w:cs="PT Astra Serif"/>
        </w:rPr>
      </w:pPr>
      <w:r>
        <w:rPr>
          <w:rStyle w:val="823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</w:pPr>
    <w:r/>
    <w:r/>
  </w:p>
  <w:p>
    <w:pPr>
      <w:pStyle w:val="840"/>
    </w:pPr>
    <w:r/>
    <w:r/>
  </w:p>
  <w:p>
    <w:pPr>
      <w:pStyle w:val="840"/>
    </w:pPr>
    <w:r/>
    <w:r/>
  </w:p>
  <w:tbl>
    <w:tblPr>
      <w:tblStyle w:val="860"/>
      <w:tblW w:w="0" w:type="auto"/>
      <w:jc w:val="center"/>
      <w:tblLook w:val="04A0" w:firstRow="1" w:lastRow="0" w:firstColumn="1" w:lastColumn="0" w:noHBand="0" w:noVBand="1"/>
    </w:tblPr>
    <w:tblGrid>
      <w:gridCol w:w="612"/>
      <w:gridCol w:w="2331"/>
      <w:gridCol w:w="2611"/>
      <w:gridCol w:w="2209"/>
      <w:gridCol w:w="1808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85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331" w:type="dxa"/>
          <w:textDirection w:val="lrTb"/>
          <w:noWrap w:val="false"/>
        </w:tcPr>
        <w:p>
          <w:pPr>
            <w:pStyle w:val="85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611" w:type="dxa"/>
          <w:textDirection w:val="lrTb"/>
          <w:noWrap w:val="false"/>
        </w:tcPr>
        <w:p>
          <w:pPr>
            <w:pStyle w:val="85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209" w:type="dxa"/>
          <w:textDirection w:val="lrTb"/>
          <w:noWrap w:val="false"/>
        </w:tcPr>
        <w:p>
          <w:pPr>
            <w:pStyle w:val="85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808" w:type="dxa"/>
          <w:textDirection w:val="lrTb"/>
          <w:noWrap w:val="false"/>
        </w:tcPr>
        <w:p>
          <w:pPr>
            <w:pStyle w:val="857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84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center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5" w:default="1">
    <w:name w:val="Normal"/>
    <w:qFormat/>
    <w:pPr>
      <w:spacing w:after="200" w:line="276" w:lineRule="auto"/>
    </w:pPr>
  </w:style>
  <w:style w:type="character" w:styleId="786" w:default="1">
    <w:name w:val="Default Paragraph Font"/>
    <w:uiPriority w:val="1"/>
    <w:semiHidden/>
    <w:unhideWhenUsed/>
  </w:style>
  <w:style w:type="table" w:styleId="78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8" w:default="1">
    <w:name w:val="No List"/>
    <w:uiPriority w:val="99"/>
    <w:semiHidden/>
    <w:unhideWhenUsed/>
  </w:style>
  <w:style w:type="character" w:styleId="789" w:customStyle="1">
    <w:name w:val="Title Char"/>
    <w:basedOn w:val="786"/>
    <w:link w:val="834"/>
    <w:uiPriority w:val="10"/>
    <w:rPr>
      <w:sz w:val="48"/>
      <w:szCs w:val="48"/>
    </w:rPr>
  </w:style>
  <w:style w:type="character" w:styleId="790" w:customStyle="1">
    <w:name w:val="Subtitle Char"/>
    <w:basedOn w:val="786"/>
    <w:link w:val="835"/>
    <w:uiPriority w:val="11"/>
    <w:rPr>
      <w:sz w:val="24"/>
      <w:szCs w:val="24"/>
    </w:rPr>
  </w:style>
  <w:style w:type="character" w:styleId="791" w:customStyle="1">
    <w:name w:val="Quote Char"/>
    <w:link w:val="836"/>
    <w:uiPriority w:val="29"/>
    <w:rPr>
      <w:i/>
    </w:rPr>
  </w:style>
  <w:style w:type="character" w:styleId="792" w:customStyle="1">
    <w:name w:val="Intense Quote Char"/>
    <w:link w:val="837"/>
    <w:uiPriority w:val="30"/>
    <w:rPr>
      <w:i/>
    </w:rPr>
  </w:style>
  <w:style w:type="character" w:styleId="793" w:customStyle="1">
    <w:name w:val="Footnote Text Char"/>
    <w:link w:val="842"/>
    <w:uiPriority w:val="99"/>
    <w:rPr>
      <w:sz w:val="18"/>
    </w:rPr>
  </w:style>
  <w:style w:type="character" w:styleId="794" w:customStyle="1">
    <w:name w:val="Endnote Text Char"/>
    <w:link w:val="843"/>
    <w:uiPriority w:val="99"/>
    <w:rPr>
      <w:sz w:val="20"/>
    </w:rPr>
  </w:style>
  <w:style w:type="paragraph" w:styleId="795" w:customStyle="1">
    <w:name w:val="Heading 1"/>
    <w:basedOn w:val="785"/>
    <w:next w:val="785"/>
    <w:link w:val="804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96" w:customStyle="1">
    <w:name w:val="Heading 2"/>
    <w:basedOn w:val="785"/>
    <w:next w:val="785"/>
    <w:link w:val="805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97" w:customStyle="1">
    <w:name w:val="Heading 3"/>
    <w:basedOn w:val="785"/>
    <w:next w:val="785"/>
    <w:link w:val="806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98" w:customStyle="1">
    <w:name w:val="Heading 4"/>
    <w:basedOn w:val="785"/>
    <w:next w:val="785"/>
    <w:link w:val="807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99" w:customStyle="1">
    <w:name w:val="Heading 5"/>
    <w:basedOn w:val="785"/>
    <w:next w:val="785"/>
    <w:link w:val="808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00" w:customStyle="1">
    <w:name w:val="Heading 6"/>
    <w:basedOn w:val="785"/>
    <w:next w:val="785"/>
    <w:link w:val="809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801" w:customStyle="1">
    <w:name w:val="Heading 7"/>
    <w:basedOn w:val="785"/>
    <w:next w:val="785"/>
    <w:link w:val="810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802" w:customStyle="1">
    <w:name w:val="Heading 8"/>
    <w:basedOn w:val="785"/>
    <w:next w:val="785"/>
    <w:link w:val="811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803" w:customStyle="1">
    <w:name w:val="Heading 9"/>
    <w:basedOn w:val="785"/>
    <w:next w:val="785"/>
    <w:link w:val="812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04" w:customStyle="1">
    <w:name w:val="Heading 1 Char"/>
    <w:link w:val="795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805" w:customStyle="1">
    <w:name w:val="Heading 2 Char"/>
    <w:link w:val="796"/>
    <w:uiPriority w:val="9"/>
    <w:qFormat/>
    <w:rPr>
      <w:rFonts w:ascii="Liberation Sans" w:hAnsi="Liberation Sans" w:eastAsia="Liberation Sans" w:cs="Liberation Sans"/>
      <w:sz w:val="34"/>
    </w:rPr>
  </w:style>
  <w:style w:type="character" w:styleId="806" w:customStyle="1">
    <w:name w:val="Heading 3 Char"/>
    <w:link w:val="797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807" w:customStyle="1">
    <w:name w:val="Heading 4 Char"/>
    <w:link w:val="798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8" w:customStyle="1">
    <w:name w:val="Heading 5 Char"/>
    <w:link w:val="799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9" w:customStyle="1">
    <w:name w:val="Heading 6 Char"/>
    <w:link w:val="800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10" w:customStyle="1">
    <w:name w:val="Heading 7 Char"/>
    <w:link w:val="801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11" w:customStyle="1">
    <w:name w:val="Heading 8 Char"/>
    <w:link w:val="802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12" w:customStyle="1">
    <w:name w:val="Heading 9 Char"/>
    <w:link w:val="803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13" w:customStyle="1">
    <w:name w:val="Название Знак"/>
    <w:link w:val="834"/>
    <w:uiPriority w:val="10"/>
    <w:qFormat/>
    <w:rPr>
      <w:sz w:val="48"/>
      <w:szCs w:val="48"/>
    </w:rPr>
  </w:style>
  <w:style w:type="character" w:styleId="814" w:customStyle="1">
    <w:name w:val="Подзаголовок Знак"/>
    <w:link w:val="835"/>
    <w:uiPriority w:val="11"/>
    <w:qFormat/>
    <w:rPr>
      <w:sz w:val="24"/>
      <w:szCs w:val="24"/>
    </w:rPr>
  </w:style>
  <w:style w:type="character" w:styleId="815" w:customStyle="1">
    <w:name w:val="Цитата 2 Знак"/>
    <w:link w:val="836"/>
    <w:uiPriority w:val="29"/>
    <w:qFormat/>
    <w:rPr>
      <w:i/>
    </w:rPr>
  </w:style>
  <w:style w:type="character" w:styleId="816" w:customStyle="1">
    <w:name w:val="Выделенная цитата Знак"/>
    <w:link w:val="837"/>
    <w:uiPriority w:val="30"/>
    <w:qFormat/>
    <w:rPr>
      <w:i/>
    </w:rPr>
  </w:style>
  <w:style w:type="character" w:styleId="817" w:customStyle="1">
    <w:name w:val="Header Char"/>
    <w:link w:val="840"/>
    <w:uiPriority w:val="99"/>
    <w:qFormat/>
  </w:style>
  <w:style w:type="character" w:styleId="818" w:customStyle="1">
    <w:name w:val="Footer Char"/>
    <w:link w:val="841"/>
    <w:uiPriority w:val="99"/>
    <w:qFormat/>
  </w:style>
  <w:style w:type="character" w:styleId="819" w:customStyle="1">
    <w:name w:val="Caption Char"/>
    <w:link w:val="830"/>
    <w:uiPriority w:val="35"/>
    <w:qFormat/>
    <w:rPr>
      <w:b/>
      <w:bCs/>
      <w:color w:val="5b9bd5" w:themeColor="accent1"/>
      <w:sz w:val="18"/>
      <w:szCs w:val="18"/>
    </w:rPr>
  </w:style>
  <w:style w:type="character" w:styleId="820">
    <w:name w:val="Hyperlink"/>
    <w:uiPriority w:val="99"/>
    <w:unhideWhenUsed/>
    <w:rPr>
      <w:color w:val="0563c1" w:themeColor="hyperlink"/>
      <w:u w:val="single"/>
    </w:rPr>
  </w:style>
  <w:style w:type="character" w:styleId="821" w:customStyle="1">
    <w:name w:val="Текст сноски Знак"/>
    <w:link w:val="842"/>
    <w:uiPriority w:val="99"/>
    <w:qFormat/>
    <w:rPr>
      <w:sz w:val="18"/>
    </w:rPr>
  </w:style>
  <w:style w:type="character" w:styleId="822" w:customStyle="1">
    <w:name w:val="Символ сноски"/>
    <w:uiPriority w:val="99"/>
    <w:unhideWhenUsed/>
    <w:qFormat/>
    <w:rPr>
      <w:vertAlign w:val="superscript"/>
    </w:rPr>
  </w:style>
  <w:style w:type="character" w:styleId="823">
    <w:name w:val="footnote reference"/>
    <w:rPr>
      <w:vertAlign w:val="superscript"/>
    </w:rPr>
  </w:style>
  <w:style w:type="character" w:styleId="824" w:customStyle="1">
    <w:name w:val="Текст концевой сноски Знак"/>
    <w:link w:val="843"/>
    <w:uiPriority w:val="99"/>
    <w:qFormat/>
    <w:rPr>
      <w:sz w:val="20"/>
    </w:rPr>
  </w:style>
  <w:style w:type="character" w:styleId="825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26">
    <w:name w:val="endnote reference"/>
    <w:rPr>
      <w:vertAlign w:val="superscript"/>
    </w:rPr>
  </w:style>
  <w:style w:type="paragraph" w:styleId="827" w:customStyle="1">
    <w:name w:val="Заголовок"/>
    <w:basedOn w:val="785"/>
    <w:next w:val="828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28">
    <w:name w:val="Body Text"/>
    <w:basedOn w:val="785"/>
    <w:pPr>
      <w:spacing w:after="140"/>
    </w:pPr>
  </w:style>
  <w:style w:type="paragraph" w:styleId="829">
    <w:name w:val="List"/>
    <w:basedOn w:val="828"/>
    <w:rPr>
      <w:rFonts w:cs="Noto Sans"/>
    </w:rPr>
  </w:style>
  <w:style w:type="paragraph" w:styleId="830" w:customStyle="1">
    <w:name w:val="Caption"/>
    <w:basedOn w:val="785"/>
    <w:next w:val="785"/>
    <w:link w:val="81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31">
    <w:name w:val="index heading"/>
    <w:basedOn w:val="832"/>
  </w:style>
  <w:style w:type="paragraph" w:styleId="832" w:customStyle="1">
    <w:name w:val="Заголовок (user)"/>
    <w:basedOn w:val="785"/>
    <w:next w:val="828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33" w:customStyle="1">
    <w:name w:val="Указатель (user)"/>
    <w:basedOn w:val="785"/>
    <w:qFormat/>
    <w:pPr>
      <w:suppressLineNumbers/>
    </w:pPr>
    <w:rPr>
      <w:rFonts w:cs="Noto Sans"/>
    </w:rPr>
  </w:style>
  <w:style w:type="paragraph" w:styleId="834">
    <w:name w:val="Title"/>
    <w:basedOn w:val="785"/>
    <w:next w:val="785"/>
    <w:link w:val="813"/>
    <w:uiPriority w:val="10"/>
    <w:qFormat/>
    <w:pPr>
      <w:contextualSpacing/>
      <w:spacing w:before="300"/>
    </w:pPr>
    <w:rPr>
      <w:sz w:val="48"/>
      <w:szCs w:val="48"/>
    </w:rPr>
  </w:style>
  <w:style w:type="paragraph" w:styleId="835">
    <w:name w:val="Subtitle"/>
    <w:basedOn w:val="785"/>
    <w:next w:val="785"/>
    <w:link w:val="814"/>
    <w:uiPriority w:val="11"/>
    <w:qFormat/>
    <w:pPr>
      <w:spacing w:before="200"/>
    </w:pPr>
    <w:rPr>
      <w:sz w:val="24"/>
      <w:szCs w:val="24"/>
    </w:rPr>
  </w:style>
  <w:style w:type="paragraph" w:styleId="836">
    <w:name w:val="Quote"/>
    <w:basedOn w:val="785"/>
    <w:next w:val="785"/>
    <w:link w:val="815"/>
    <w:uiPriority w:val="29"/>
    <w:qFormat/>
    <w:pPr>
      <w:ind w:left="720" w:right="720"/>
    </w:pPr>
    <w:rPr>
      <w:i/>
    </w:rPr>
  </w:style>
  <w:style w:type="paragraph" w:styleId="837">
    <w:name w:val="Intense Quote"/>
    <w:basedOn w:val="785"/>
    <w:next w:val="785"/>
    <w:link w:val="8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8" w:customStyle="1">
    <w:name w:val="Колонтитулы (user)"/>
    <w:basedOn w:val="785"/>
    <w:qFormat/>
  </w:style>
  <w:style w:type="paragraph" w:styleId="839" w:customStyle="1">
    <w:name w:val="Колонтитулы"/>
    <w:basedOn w:val="785"/>
    <w:qFormat/>
  </w:style>
  <w:style w:type="paragraph" w:styleId="840" w:customStyle="1">
    <w:name w:val="Header"/>
    <w:basedOn w:val="785"/>
    <w:link w:val="8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41" w:customStyle="1">
    <w:name w:val="Footer"/>
    <w:basedOn w:val="785"/>
    <w:link w:val="8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42">
    <w:name w:val="footnote text"/>
    <w:basedOn w:val="785"/>
    <w:link w:val="821"/>
    <w:uiPriority w:val="99"/>
    <w:semiHidden/>
    <w:unhideWhenUsed/>
    <w:pPr>
      <w:spacing w:after="40" w:line="240" w:lineRule="auto"/>
    </w:pPr>
    <w:rPr>
      <w:sz w:val="18"/>
    </w:rPr>
  </w:style>
  <w:style w:type="paragraph" w:styleId="843">
    <w:name w:val="endnote text"/>
    <w:basedOn w:val="785"/>
    <w:link w:val="824"/>
    <w:uiPriority w:val="99"/>
    <w:semiHidden/>
    <w:unhideWhenUsed/>
    <w:pPr>
      <w:spacing w:after="0" w:line="240" w:lineRule="auto"/>
    </w:pPr>
    <w:rPr>
      <w:sz w:val="20"/>
    </w:rPr>
  </w:style>
  <w:style w:type="paragraph" w:styleId="844">
    <w:name w:val="toc 1"/>
    <w:basedOn w:val="785"/>
    <w:next w:val="785"/>
    <w:uiPriority w:val="39"/>
    <w:unhideWhenUsed/>
    <w:pPr>
      <w:spacing w:after="57"/>
    </w:pPr>
  </w:style>
  <w:style w:type="paragraph" w:styleId="845">
    <w:name w:val="toc 2"/>
    <w:basedOn w:val="785"/>
    <w:next w:val="785"/>
    <w:uiPriority w:val="39"/>
    <w:unhideWhenUsed/>
    <w:pPr>
      <w:ind w:left="283"/>
      <w:spacing w:after="57"/>
    </w:pPr>
  </w:style>
  <w:style w:type="paragraph" w:styleId="846">
    <w:name w:val="toc 3"/>
    <w:basedOn w:val="785"/>
    <w:next w:val="785"/>
    <w:uiPriority w:val="39"/>
    <w:unhideWhenUsed/>
    <w:pPr>
      <w:ind w:left="567"/>
      <w:spacing w:after="57"/>
    </w:pPr>
  </w:style>
  <w:style w:type="paragraph" w:styleId="847">
    <w:name w:val="toc 4"/>
    <w:basedOn w:val="785"/>
    <w:next w:val="785"/>
    <w:uiPriority w:val="39"/>
    <w:unhideWhenUsed/>
    <w:pPr>
      <w:ind w:left="850"/>
      <w:spacing w:after="57"/>
    </w:pPr>
  </w:style>
  <w:style w:type="paragraph" w:styleId="848">
    <w:name w:val="toc 5"/>
    <w:basedOn w:val="785"/>
    <w:next w:val="785"/>
    <w:uiPriority w:val="39"/>
    <w:unhideWhenUsed/>
    <w:pPr>
      <w:ind w:left="1134"/>
      <w:spacing w:after="57"/>
    </w:pPr>
  </w:style>
  <w:style w:type="paragraph" w:styleId="849">
    <w:name w:val="toc 6"/>
    <w:basedOn w:val="785"/>
    <w:next w:val="785"/>
    <w:uiPriority w:val="39"/>
    <w:unhideWhenUsed/>
    <w:pPr>
      <w:ind w:left="1417"/>
      <w:spacing w:after="57"/>
    </w:pPr>
  </w:style>
  <w:style w:type="paragraph" w:styleId="850">
    <w:name w:val="toc 7"/>
    <w:basedOn w:val="785"/>
    <w:next w:val="785"/>
    <w:uiPriority w:val="39"/>
    <w:unhideWhenUsed/>
    <w:pPr>
      <w:ind w:left="1701"/>
      <w:spacing w:after="57"/>
    </w:pPr>
  </w:style>
  <w:style w:type="paragraph" w:styleId="851">
    <w:name w:val="toc 8"/>
    <w:basedOn w:val="785"/>
    <w:next w:val="785"/>
    <w:uiPriority w:val="39"/>
    <w:unhideWhenUsed/>
    <w:pPr>
      <w:ind w:left="1984"/>
      <w:spacing w:after="57"/>
    </w:pPr>
  </w:style>
  <w:style w:type="paragraph" w:styleId="852">
    <w:name w:val="toc 9"/>
    <w:basedOn w:val="785"/>
    <w:next w:val="785"/>
    <w:uiPriority w:val="39"/>
    <w:unhideWhenUsed/>
    <w:pPr>
      <w:ind w:left="2268"/>
      <w:spacing w:after="57"/>
    </w:pPr>
  </w:style>
  <w:style w:type="paragraph" w:styleId="853">
    <w:name w:val="TOC Heading"/>
    <w:uiPriority w:val="39"/>
    <w:unhideWhenUsed/>
    <w:qFormat/>
    <w:pPr>
      <w:spacing w:after="200" w:line="276" w:lineRule="auto"/>
    </w:pPr>
  </w:style>
  <w:style w:type="paragraph" w:styleId="854">
    <w:name w:val="table of figures"/>
    <w:basedOn w:val="785"/>
    <w:next w:val="785"/>
    <w:uiPriority w:val="99"/>
    <w:unhideWhenUsed/>
    <w:pPr>
      <w:spacing w:after="0"/>
    </w:pPr>
  </w:style>
  <w:style w:type="paragraph" w:styleId="855">
    <w:name w:val="No Spacing"/>
    <w:basedOn w:val="785"/>
    <w:uiPriority w:val="1"/>
    <w:qFormat/>
    <w:pPr>
      <w:spacing w:after="0" w:line="240" w:lineRule="auto"/>
    </w:pPr>
  </w:style>
  <w:style w:type="paragraph" w:styleId="856">
    <w:name w:val="List Paragraph"/>
    <w:basedOn w:val="785"/>
    <w:uiPriority w:val="34"/>
    <w:qFormat/>
    <w:pPr>
      <w:contextualSpacing/>
      <w:ind w:left="720"/>
    </w:pPr>
  </w:style>
  <w:style w:type="paragraph" w:styleId="857" w:customStyle="1">
    <w:name w:val="ConsPlusNormal"/>
    <w:qFormat/>
    <w:pPr>
      <w:shd w:val="nil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58" w:customStyle="1">
    <w:name w:val="Содержимое таблицы"/>
    <w:basedOn w:val="785"/>
    <w:qFormat/>
    <w:pPr>
      <w:widowControl w:val="off"/>
      <w:suppressLineNumbers/>
    </w:pPr>
  </w:style>
  <w:style w:type="numbering" w:styleId="859" w:customStyle="1">
    <w:name w:val="Без списка"/>
    <w:uiPriority w:val="99"/>
    <w:semiHidden/>
    <w:unhideWhenUsed/>
    <w:qFormat/>
  </w:style>
  <w:style w:type="table" w:styleId="860">
    <w:name w:val="Table Grid"/>
    <w:basedOn w:val="787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1" w:customStyle="1">
    <w:name w:val="Table Grid Light"/>
    <w:basedOn w:val="78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2" w:customStyle="1">
    <w:name w:val="Plain Table 1"/>
    <w:basedOn w:val="78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3" w:customStyle="1">
    <w:name w:val="Plain Table 2"/>
    <w:basedOn w:val="787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4" w:customStyle="1">
    <w:name w:val="Plain Table 3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65" w:customStyle="1">
    <w:name w:val="Plain Table 4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66" w:customStyle="1">
    <w:name w:val="Plain Table 5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1 Light"/>
    <w:basedOn w:val="787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 w:customStyle="1">
    <w:name w:val="Grid Table 1 Light - Accent 1"/>
    <w:basedOn w:val="787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 w:customStyle="1">
    <w:name w:val="Grid Table 1 Light - Accent 2"/>
    <w:basedOn w:val="787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Grid Table 1 Light - Accent 3"/>
    <w:basedOn w:val="787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1" w:customStyle="1">
    <w:name w:val="Grid Table 1 Light - Accent 4"/>
    <w:basedOn w:val="787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2" w:customStyle="1">
    <w:name w:val="Grid Table 1 Light - Accent 5"/>
    <w:basedOn w:val="787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3" w:customStyle="1">
    <w:name w:val="Grid Table 1 Light - Accent 6"/>
    <w:basedOn w:val="787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4" w:customStyle="1">
    <w:name w:val="Grid Table 2"/>
    <w:basedOn w:val="78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1"/>
    <w:basedOn w:val="787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2"/>
    <w:basedOn w:val="787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2 - Accent 3"/>
    <w:basedOn w:val="787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2 - Accent 4"/>
    <w:basedOn w:val="787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2 - Accent 5"/>
    <w:basedOn w:val="787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2 - Accent 6"/>
    <w:basedOn w:val="787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"/>
    <w:basedOn w:val="78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1"/>
    <w:basedOn w:val="787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2"/>
    <w:basedOn w:val="787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3 - Accent 3"/>
    <w:basedOn w:val="787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3 - Accent 4"/>
    <w:basedOn w:val="787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3 - Accent 5"/>
    <w:basedOn w:val="787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3 - Accent 6"/>
    <w:basedOn w:val="787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4"/>
    <w:basedOn w:val="787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9" w:customStyle="1">
    <w:name w:val="Grid Table 4 - Accent 1"/>
    <w:basedOn w:val="787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890" w:customStyle="1">
    <w:name w:val="Grid Table 4 - Accent 2"/>
    <w:basedOn w:val="787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891" w:customStyle="1">
    <w:name w:val="Grid Table 4 - Accent 3"/>
    <w:basedOn w:val="787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92" w:customStyle="1">
    <w:name w:val="Grid Table 4 - Accent 4"/>
    <w:basedOn w:val="787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893" w:customStyle="1">
    <w:name w:val="Grid Table 4 - Accent 5"/>
    <w:basedOn w:val="787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94" w:customStyle="1">
    <w:name w:val="Grid Table 4 - Accent 6"/>
    <w:basedOn w:val="787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95" w:customStyle="1">
    <w:name w:val="Grid Table 5 Dark"/>
    <w:basedOn w:val="78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- Accent 1"/>
    <w:basedOn w:val="78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 - Accent 2"/>
    <w:basedOn w:val="78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5 Dark - Accent 3"/>
    <w:basedOn w:val="78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5 Dark- Accent 4"/>
    <w:basedOn w:val="78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900" w:customStyle="1">
    <w:name w:val="Grid Table 5 Dark - Accent 5"/>
    <w:basedOn w:val="78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901" w:customStyle="1">
    <w:name w:val="Grid Table 5 Dark - Accent 6"/>
    <w:basedOn w:val="78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902" w:customStyle="1">
    <w:name w:val="Grid Table 6 Colorful"/>
    <w:basedOn w:val="78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3" w:customStyle="1">
    <w:name w:val="Grid Table 6 Colorful - Accent 1"/>
    <w:basedOn w:val="787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04" w:customStyle="1">
    <w:name w:val="Grid Table 6 Colorful - Accent 2"/>
    <w:basedOn w:val="787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5" w:customStyle="1">
    <w:name w:val="Grid Table 6 Colorful - Accent 3"/>
    <w:basedOn w:val="787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6" w:customStyle="1">
    <w:name w:val="Grid Table 6 Colorful - Accent 4"/>
    <w:basedOn w:val="787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7" w:customStyle="1">
    <w:name w:val="Grid Table 6 Colorful - Accent 5"/>
    <w:basedOn w:val="787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8" w:customStyle="1">
    <w:name w:val="Grid Table 6 Colorful - Accent 6"/>
    <w:basedOn w:val="787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9" w:customStyle="1">
    <w:name w:val="Grid Table 7 Colorful"/>
    <w:basedOn w:val="787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7 Colorful - Accent 1"/>
    <w:basedOn w:val="787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7 Colorful - Accent 2"/>
    <w:basedOn w:val="787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7 Colorful - Accent 3"/>
    <w:basedOn w:val="787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7 Colorful - Accent 4"/>
    <w:basedOn w:val="787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Grid Table 7 Colorful - Accent 5"/>
    <w:basedOn w:val="787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7 Colorful - Accent 6"/>
    <w:basedOn w:val="787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1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2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3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4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1 Light - Accent 5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1 Light - Accent 6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2"/>
    <w:basedOn w:val="787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4" w:customStyle="1">
    <w:name w:val="List Table 2 - Accent 1"/>
    <w:basedOn w:val="787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25" w:customStyle="1">
    <w:name w:val="List Table 2 - Accent 2"/>
    <w:basedOn w:val="787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26" w:customStyle="1">
    <w:name w:val="List Table 2 - Accent 3"/>
    <w:basedOn w:val="787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27" w:customStyle="1">
    <w:name w:val="List Table 2 - Accent 4"/>
    <w:basedOn w:val="787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28" w:customStyle="1">
    <w:name w:val="List Table 2 - Accent 5"/>
    <w:basedOn w:val="787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29" w:customStyle="1">
    <w:name w:val="List Table 2 - Accent 6"/>
    <w:basedOn w:val="787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30" w:customStyle="1">
    <w:name w:val="List Table 3"/>
    <w:basedOn w:val="78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List Table 3 - Accent 1"/>
    <w:basedOn w:val="787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List Table 3 - Accent 2"/>
    <w:basedOn w:val="787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List Table 3 - Accent 3"/>
    <w:basedOn w:val="787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List Table 3 - Accent 4"/>
    <w:basedOn w:val="787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List Table 3 - Accent 5"/>
    <w:basedOn w:val="787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List Table 3 - Accent 6"/>
    <w:basedOn w:val="787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List Table 4"/>
    <w:basedOn w:val="78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 w:customStyle="1">
    <w:name w:val="List Table 4 - Accent 1"/>
    <w:basedOn w:val="787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List Table 4 - Accent 2"/>
    <w:basedOn w:val="787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0" w:customStyle="1">
    <w:name w:val="List Table 4 - Accent 3"/>
    <w:basedOn w:val="787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1" w:customStyle="1">
    <w:name w:val="List Table 4 - Accent 4"/>
    <w:basedOn w:val="787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2" w:customStyle="1">
    <w:name w:val="List Table 4 - Accent 5"/>
    <w:basedOn w:val="787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3" w:customStyle="1">
    <w:name w:val="List Table 4 - Accent 6"/>
    <w:basedOn w:val="787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4" w:customStyle="1">
    <w:name w:val="List Table 5 Dark"/>
    <w:basedOn w:val="78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5" w:customStyle="1">
    <w:name w:val="List Table 5 Dark - Accent 1"/>
    <w:basedOn w:val="787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6" w:customStyle="1">
    <w:name w:val="List Table 5 Dark - Accent 2"/>
    <w:basedOn w:val="787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7" w:customStyle="1">
    <w:name w:val="List Table 5 Dark - Accent 3"/>
    <w:basedOn w:val="787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8" w:customStyle="1">
    <w:name w:val="List Table 5 Dark - Accent 4"/>
    <w:basedOn w:val="787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9" w:customStyle="1">
    <w:name w:val="List Table 5 Dark - Accent 5"/>
    <w:basedOn w:val="787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0" w:customStyle="1">
    <w:name w:val="List Table 5 Dark - Accent 6"/>
    <w:basedOn w:val="787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1" w:customStyle="1">
    <w:name w:val="List Table 6 Colorful"/>
    <w:basedOn w:val="78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52" w:customStyle="1">
    <w:name w:val="List Table 6 Colorful - Accent 1"/>
    <w:basedOn w:val="787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53" w:customStyle="1">
    <w:name w:val="List Table 6 Colorful - Accent 2"/>
    <w:basedOn w:val="787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54" w:customStyle="1">
    <w:name w:val="List Table 6 Colorful - Accent 3"/>
    <w:basedOn w:val="787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55" w:customStyle="1">
    <w:name w:val="List Table 6 Colorful - Accent 4"/>
    <w:basedOn w:val="787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56" w:customStyle="1">
    <w:name w:val="List Table 6 Colorful - Accent 5"/>
    <w:basedOn w:val="787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957" w:customStyle="1">
    <w:name w:val="List Table 6 Colorful - Accent 6"/>
    <w:basedOn w:val="787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58" w:customStyle="1">
    <w:name w:val="List Table 7 Colorful"/>
    <w:basedOn w:val="787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st Table 7 Colorful - Accent 1"/>
    <w:basedOn w:val="787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7 Colorful - Accent 2"/>
    <w:basedOn w:val="787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7 Colorful - Accent 3"/>
    <w:basedOn w:val="787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7 Colorful - Accent 4"/>
    <w:basedOn w:val="787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st Table 7 Colorful - Accent 5"/>
    <w:basedOn w:val="787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List Table 7 Colorful - Accent 6"/>
    <w:basedOn w:val="787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Lined - Accent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6" w:customStyle="1">
    <w:name w:val="Lined - Accent 1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67" w:customStyle="1">
    <w:name w:val="Lined - Accent 2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68" w:customStyle="1">
    <w:name w:val="Lined - Accent 3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69" w:customStyle="1">
    <w:name w:val="Lined - Accent 4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70" w:customStyle="1">
    <w:name w:val="Lined - Accent 5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71" w:customStyle="1">
    <w:name w:val="Lined - Accent 6"/>
    <w:basedOn w:val="78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72" w:customStyle="1">
    <w:name w:val="Bordered &amp; Lined - Accent"/>
    <w:basedOn w:val="787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73" w:customStyle="1">
    <w:name w:val="Bordered &amp; Lined - Accent 1"/>
    <w:basedOn w:val="787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74" w:customStyle="1">
    <w:name w:val="Bordered &amp; Lined - Accent 2"/>
    <w:basedOn w:val="787"/>
    <w:uiPriority w:val="99"/>
    <w:tblPr>
      <w:tblStyleRowBandSize w:val="1"/>
      <w:tblStyleColBandSize w:val="1"/>
      <w:tblInd w:w="0" w:type="dxa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75" w:customStyle="1">
    <w:name w:val="Bordered &amp; Lined - Accent 3"/>
    <w:basedOn w:val="787"/>
    <w:uiPriority w:val="99"/>
    <w:tblPr>
      <w:tblStyleRowBandSize w:val="1"/>
      <w:tblStyleColBandSize w:val="1"/>
      <w:tblInd w:w="0" w:type="dxa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76" w:customStyle="1">
    <w:name w:val="Bordered &amp; Lined - Accent 4"/>
    <w:basedOn w:val="787"/>
    <w:uiPriority w:val="99"/>
    <w:tblPr>
      <w:tblStyleRowBandSize w:val="1"/>
      <w:tblStyleColBandSize w:val="1"/>
      <w:tblInd w:w="0" w:type="dxa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77" w:customStyle="1">
    <w:name w:val="Bordered &amp; Lined - Accent 5"/>
    <w:basedOn w:val="787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78" w:customStyle="1">
    <w:name w:val="Bordered &amp; Lined - Accent 6"/>
    <w:basedOn w:val="787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79" w:customStyle="1">
    <w:name w:val="Bordered"/>
    <w:basedOn w:val="787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80" w:customStyle="1">
    <w:name w:val="Bordered - Accent 1"/>
    <w:basedOn w:val="787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81" w:customStyle="1">
    <w:name w:val="Bordered - Accent 2"/>
    <w:basedOn w:val="787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82" w:customStyle="1">
    <w:name w:val="Bordered - Accent 3"/>
    <w:basedOn w:val="787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83" w:customStyle="1">
    <w:name w:val="Bordered - Accent 4"/>
    <w:basedOn w:val="787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84" w:customStyle="1">
    <w:name w:val="Bordered - Accent 5"/>
    <w:basedOn w:val="787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85" w:customStyle="1">
    <w:name w:val="Bordered - Accent 6"/>
    <w:basedOn w:val="787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paragraph" w:styleId="986" w:customStyle="1">
    <w:name w:val="Header"/>
    <w:basedOn w:val="785"/>
    <w:link w:val="987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7" w:customStyle="1">
    <w:name w:val="Верхний колонтитул Знак"/>
    <w:basedOn w:val="786"/>
    <w:link w:val="986"/>
    <w:uiPriority w:val="99"/>
    <w:semiHidden/>
  </w:style>
  <w:style w:type="paragraph" w:styleId="988" w:customStyle="1">
    <w:name w:val="Footer"/>
    <w:basedOn w:val="785"/>
    <w:link w:val="98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9" w:customStyle="1">
    <w:name w:val="Нижний колонтитул Знак"/>
    <w:basedOn w:val="786"/>
    <w:link w:val="988"/>
    <w:uiPriority w:val="99"/>
    <w:semiHidden/>
  </w:style>
  <w:style w:type="paragraph" w:styleId="990" w:customStyle="1">
    <w:name w:val="Header"/>
    <w:basedOn w:val="785"/>
    <w:link w:val="991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91" w:customStyle="1">
    <w:name w:val="Верхний колонтитул Знак1"/>
    <w:basedOn w:val="786"/>
    <w:link w:val="990"/>
    <w:uiPriority w:val="99"/>
    <w:semiHidden/>
  </w:style>
  <w:style w:type="paragraph" w:styleId="992" w:customStyle="1">
    <w:name w:val="Footer"/>
    <w:basedOn w:val="785"/>
    <w:link w:val="993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93" w:customStyle="1">
    <w:name w:val="Нижний колонтитул Знак1"/>
    <w:basedOn w:val="786"/>
    <w:link w:val="992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tokmach</dc:creator>
  <dc:language>ru-RU</dc:language>
  <cp:lastModifiedBy>a.v.kalmykov</cp:lastModifiedBy>
  <cp:revision>11</cp:revision>
  <dcterms:created xsi:type="dcterms:W3CDTF">2026-09-01T07:14:00Z</dcterms:created>
  <dcterms:modified xsi:type="dcterms:W3CDTF">2026-09-03T14:24:34Z</dcterms:modified>
</cp:coreProperties>
</file>