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07" w:rsidRPr="00A04490" w:rsidRDefault="00E56DAC" w:rsidP="00B93E62">
      <w:pPr>
        <w:tabs>
          <w:tab w:val="left" w:pos="3828"/>
          <w:tab w:val="left" w:pos="5529"/>
          <w:tab w:val="left" w:pos="6379"/>
        </w:tabs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 w:rsidR="003C3252">
        <w:rPr>
          <w:color w:val="000000"/>
          <w:sz w:val="26"/>
          <w:szCs w:val="26"/>
          <w:lang w:eastAsia="ru-RU"/>
        </w:rPr>
        <w:t xml:space="preserve">           </w:t>
      </w:r>
      <w:r w:rsidR="003776B1">
        <w:rPr>
          <w:color w:val="000000"/>
          <w:sz w:val="26"/>
          <w:szCs w:val="26"/>
          <w:lang w:eastAsia="ru-RU"/>
        </w:rPr>
        <w:t xml:space="preserve">                                         </w:t>
      </w:r>
      <w:r w:rsidR="00B93E62">
        <w:rPr>
          <w:color w:val="000000"/>
          <w:sz w:val="26"/>
          <w:szCs w:val="26"/>
          <w:lang w:eastAsia="ru-RU"/>
        </w:rPr>
        <w:t xml:space="preserve">                                           </w:t>
      </w:r>
      <w:r w:rsidR="00483143">
        <w:rPr>
          <w:color w:val="000000"/>
          <w:sz w:val="26"/>
          <w:szCs w:val="26"/>
        </w:rPr>
        <w:t xml:space="preserve">Приложение </w:t>
      </w:r>
      <w:r w:rsidR="001B04EB">
        <w:rPr>
          <w:color w:val="000000"/>
          <w:sz w:val="26"/>
          <w:szCs w:val="26"/>
        </w:rPr>
        <w:t>8</w:t>
      </w:r>
    </w:p>
    <w:p w:rsidR="00565307" w:rsidRPr="004B3A11" w:rsidRDefault="00565307" w:rsidP="00B93E62">
      <w:pPr>
        <w:tabs>
          <w:tab w:val="left" w:pos="5954"/>
        </w:tabs>
        <w:ind w:right="-142"/>
        <w:jc w:val="both"/>
        <w:rPr>
          <w:color w:val="000000"/>
          <w:sz w:val="26"/>
          <w:szCs w:val="26"/>
        </w:rPr>
      </w:pPr>
      <w:r w:rsidRPr="004B3A11">
        <w:rPr>
          <w:color w:val="000000"/>
          <w:sz w:val="26"/>
          <w:szCs w:val="26"/>
        </w:rPr>
        <w:t xml:space="preserve">                                                          </w:t>
      </w:r>
      <w:r w:rsidR="00505E6E">
        <w:rPr>
          <w:color w:val="000000"/>
          <w:sz w:val="26"/>
          <w:szCs w:val="26"/>
        </w:rPr>
        <w:t xml:space="preserve">                       </w:t>
      </w:r>
      <w:r w:rsidR="003776B1">
        <w:rPr>
          <w:color w:val="000000"/>
          <w:sz w:val="26"/>
          <w:szCs w:val="26"/>
        </w:rPr>
        <w:t xml:space="preserve">                                                                        </w:t>
      </w:r>
      <w:r w:rsidR="00505E6E">
        <w:rPr>
          <w:color w:val="000000"/>
          <w:sz w:val="26"/>
          <w:szCs w:val="26"/>
        </w:rPr>
        <w:t xml:space="preserve">  </w:t>
      </w:r>
      <w:r w:rsidR="003C3252">
        <w:rPr>
          <w:color w:val="000000"/>
          <w:sz w:val="26"/>
          <w:szCs w:val="26"/>
        </w:rPr>
        <w:t xml:space="preserve">            </w:t>
      </w:r>
      <w:r w:rsidR="001A48AF">
        <w:rPr>
          <w:color w:val="000000"/>
          <w:sz w:val="26"/>
          <w:szCs w:val="26"/>
        </w:rPr>
        <w:t xml:space="preserve"> </w:t>
      </w:r>
      <w:r w:rsidR="00B93E62">
        <w:rPr>
          <w:color w:val="000000"/>
          <w:sz w:val="26"/>
          <w:szCs w:val="26"/>
        </w:rPr>
        <w:t xml:space="preserve">         </w:t>
      </w:r>
      <w:r w:rsidR="001A48AF">
        <w:rPr>
          <w:color w:val="000000"/>
          <w:sz w:val="26"/>
          <w:szCs w:val="26"/>
        </w:rPr>
        <w:t xml:space="preserve"> </w:t>
      </w:r>
      <w:r w:rsidRPr="004B3A11">
        <w:rPr>
          <w:color w:val="000000"/>
          <w:sz w:val="26"/>
          <w:szCs w:val="26"/>
        </w:rPr>
        <w:t>к Закону Хабаровского края</w:t>
      </w:r>
    </w:p>
    <w:p w:rsidR="00FA5CCC" w:rsidRPr="00B07917" w:rsidRDefault="00565307" w:rsidP="00B93E62">
      <w:pPr>
        <w:jc w:val="both"/>
        <w:rPr>
          <w:color w:val="000000"/>
          <w:sz w:val="26"/>
          <w:szCs w:val="26"/>
        </w:rPr>
      </w:pPr>
      <w:r w:rsidRPr="004B3A11">
        <w:rPr>
          <w:color w:val="000000"/>
          <w:sz w:val="26"/>
          <w:szCs w:val="26"/>
        </w:rPr>
        <w:t xml:space="preserve">                                                                 </w:t>
      </w:r>
      <w:r w:rsidR="00505E6E">
        <w:rPr>
          <w:color w:val="000000"/>
          <w:sz w:val="26"/>
          <w:szCs w:val="26"/>
        </w:rPr>
        <w:t xml:space="preserve">                  </w:t>
      </w:r>
      <w:r w:rsidR="003C3252">
        <w:rPr>
          <w:color w:val="000000"/>
          <w:sz w:val="26"/>
          <w:szCs w:val="26"/>
        </w:rPr>
        <w:t xml:space="preserve">            </w:t>
      </w:r>
      <w:r w:rsidR="001A48AF">
        <w:rPr>
          <w:color w:val="000000"/>
          <w:sz w:val="26"/>
          <w:szCs w:val="26"/>
        </w:rPr>
        <w:t xml:space="preserve"> </w:t>
      </w:r>
      <w:r w:rsidR="003776B1">
        <w:rPr>
          <w:color w:val="000000"/>
          <w:sz w:val="26"/>
          <w:szCs w:val="26"/>
        </w:rPr>
        <w:t xml:space="preserve">                                                                        </w:t>
      </w:r>
      <w:r w:rsidR="001A48AF">
        <w:rPr>
          <w:color w:val="000000"/>
          <w:sz w:val="26"/>
          <w:szCs w:val="26"/>
        </w:rPr>
        <w:t xml:space="preserve"> </w:t>
      </w:r>
      <w:r w:rsidR="00B93E62">
        <w:rPr>
          <w:color w:val="000000"/>
          <w:sz w:val="26"/>
          <w:szCs w:val="26"/>
        </w:rPr>
        <w:t xml:space="preserve">         </w:t>
      </w:r>
      <w:r w:rsidR="00FA5CCC">
        <w:rPr>
          <w:color w:val="000000"/>
          <w:sz w:val="26"/>
          <w:szCs w:val="26"/>
        </w:rPr>
        <w:t xml:space="preserve">от </w:t>
      </w:r>
      <w:r w:rsidR="003D4D70">
        <w:rPr>
          <w:color w:val="000000"/>
          <w:sz w:val="26"/>
          <w:szCs w:val="26"/>
        </w:rPr>
        <w:t xml:space="preserve">             </w:t>
      </w:r>
      <w:r w:rsidR="00FA5CCC">
        <w:rPr>
          <w:color w:val="000000"/>
          <w:sz w:val="26"/>
          <w:szCs w:val="26"/>
        </w:rPr>
        <w:t xml:space="preserve"> № </w:t>
      </w:r>
    </w:p>
    <w:tbl>
      <w:tblPr>
        <w:tblW w:w="1474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57"/>
        <w:gridCol w:w="1389"/>
        <w:gridCol w:w="1418"/>
        <w:gridCol w:w="2126"/>
        <w:gridCol w:w="1984"/>
        <w:gridCol w:w="2268"/>
      </w:tblGrid>
      <w:tr w:rsidR="003776B1" w:rsidRPr="00C557B9" w:rsidTr="001B04EB">
        <w:trPr>
          <w:trHeight w:val="727"/>
        </w:trPr>
        <w:tc>
          <w:tcPr>
            <w:tcW w:w="14742" w:type="dxa"/>
            <w:gridSpan w:val="6"/>
            <w:shd w:val="clear" w:color="000000" w:fill="auto"/>
            <w:vAlign w:val="bottom"/>
            <w:hideMark/>
          </w:tcPr>
          <w:p w:rsidR="003776B1" w:rsidRPr="00EA428D" w:rsidRDefault="003776B1" w:rsidP="00BC1D21">
            <w:pPr>
              <w:suppressAutoHyphens w:val="0"/>
              <w:rPr>
                <w:bCs/>
                <w:color w:val="000000"/>
                <w:sz w:val="26"/>
                <w:szCs w:val="26"/>
              </w:rPr>
            </w:pPr>
          </w:p>
          <w:p w:rsidR="003776B1" w:rsidRPr="00EA428D" w:rsidRDefault="003776B1" w:rsidP="00BC1D21">
            <w:pPr>
              <w:suppressAutoHyphens w:val="0"/>
              <w:rPr>
                <w:bCs/>
                <w:color w:val="000000"/>
                <w:sz w:val="26"/>
                <w:szCs w:val="26"/>
              </w:rPr>
            </w:pPr>
          </w:p>
          <w:p w:rsidR="003776B1" w:rsidRDefault="003776B1" w:rsidP="00CA2A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бюджетных ассигнований по разделам и подразделам классифи</w:t>
            </w:r>
            <w:r w:rsidR="00B93E62">
              <w:rPr>
                <w:b/>
                <w:bCs/>
                <w:color w:val="000000"/>
                <w:sz w:val="26"/>
                <w:szCs w:val="26"/>
              </w:rPr>
              <w:t xml:space="preserve">кации расходов краевого бюджета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3458C4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6C2AB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3458C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B3B98">
              <w:rPr>
                <w:b/>
                <w:bCs/>
                <w:color w:val="000000"/>
                <w:sz w:val="26"/>
                <w:szCs w:val="26"/>
              </w:rPr>
              <w:t xml:space="preserve">год </w:t>
            </w:r>
            <w:r w:rsidR="003458C4" w:rsidRPr="004B2360">
              <w:rPr>
                <w:b/>
                <w:sz w:val="26"/>
                <w:szCs w:val="26"/>
              </w:rPr>
              <w:t>и на плановый период 20</w:t>
            </w:r>
            <w:r w:rsidR="003458C4">
              <w:rPr>
                <w:b/>
                <w:sz w:val="26"/>
                <w:szCs w:val="26"/>
              </w:rPr>
              <w:t>2</w:t>
            </w:r>
            <w:r w:rsidR="006C2ABE">
              <w:rPr>
                <w:b/>
                <w:sz w:val="26"/>
                <w:szCs w:val="26"/>
              </w:rPr>
              <w:t>5</w:t>
            </w:r>
            <w:r w:rsidR="003458C4">
              <w:rPr>
                <w:b/>
                <w:sz w:val="26"/>
                <w:szCs w:val="26"/>
              </w:rPr>
              <w:t xml:space="preserve"> и 202</w:t>
            </w:r>
            <w:r w:rsidR="006C2ABE">
              <w:rPr>
                <w:b/>
                <w:sz w:val="26"/>
                <w:szCs w:val="26"/>
              </w:rPr>
              <w:t>6</w:t>
            </w:r>
            <w:bookmarkStart w:id="0" w:name="_GoBack"/>
            <w:bookmarkEnd w:id="0"/>
            <w:r w:rsidR="003458C4" w:rsidRPr="004B2360">
              <w:rPr>
                <w:b/>
                <w:sz w:val="26"/>
                <w:szCs w:val="26"/>
              </w:rPr>
              <w:t xml:space="preserve"> годов</w:t>
            </w:r>
          </w:p>
          <w:p w:rsidR="00CA2A92" w:rsidRPr="00EA428D" w:rsidRDefault="00CA2A92" w:rsidP="00CA2A92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3776B1" w:rsidRPr="00C557B9" w:rsidTr="001B04EB">
        <w:trPr>
          <w:trHeight w:val="80"/>
        </w:trPr>
        <w:tc>
          <w:tcPr>
            <w:tcW w:w="14742" w:type="dxa"/>
            <w:gridSpan w:val="6"/>
            <w:tcBorders>
              <w:bottom w:val="single" w:sz="4" w:space="0" w:color="auto"/>
            </w:tcBorders>
            <w:shd w:val="clear" w:color="000000" w:fill="auto"/>
            <w:hideMark/>
          </w:tcPr>
          <w:p w:rsidR="003776B1" w:rsidRPr="00C557B9" w:rsidRDefault="003776B1" w:rsidP="003C3252">
            <w:pPr>
              <w:suppressAutoHyphens w:val="0"/>
              <w:ind w:right="-108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C557B9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C557B9">
              <w:rPr>
                <w:rFonts w:eastAsia="Calibri"/>
                <w:sz w:val="26"/>
                <w:szCs w:val="26"/>
                <w:lang w:eastAsia="en-US"/>
              </w:rPr>
              <w:t>рублей)</w:t>
            </w:r>
          </w:p>
        </w:tc>
      </w:tr>
      <w:tr w:rsidR="003776B1" w:rsidRPr="00C557B9" w:rsidTr="001B04EB">
        <w:trPr>
          <w:trHeight w:val="423"/>
        </w:trPr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C557B9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Подраздел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B34EFD">
              <w:rPr>
                <w:rFonts w:eastAsia="Calibri"/>
                <w:sz w:val="26"/>
                <w:szCs w:val="26"/>
                <w:lang w:eastAsia="en-US"/>
              </w:rPr>
              <w:t>Сумма</w:t>
            </w:r>
          </w:p>
        </w:tc>
      </w:tr>
      <w:tr w:rsidR="003776B1" w:rsidRPr="00C557B9" w:rsidTr="001B04EB">
        <w:trPr>
          <w:trHeight w:val="406"/>
        </w:trPr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Default="003776B1" w:rsidP="00B05BF3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5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776B1" w:rsidRPr="00B34EFD" w:rsidRDefault="00FB3B98" w:rsidP="009B2378">
            <w:pPr>
              <w:suppressAutoHyphens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3776B1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1B04EB">
              <w:rPr>
                <w:rFonts w:eastAsia="Calibri"/>
                <w:sz w:val="26"/>
                <w:szCs w:val="26"/>
                <w:lang w:eastAsia="en-US"/>
              </w:rPr>
              <w:t>6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</w:tc>
      </w:tr>
    </w:tbl>
    <w:p w:rsidR="002249A5" w:rsidRPr="00352757" w:rsidRDefault="002249A5">
      <w:pPr>
        <w:rPr>
          <w:sz w:val="2"/>
          <w:szCs w:val="2"/>
        </w:rPr>
      </w:pPr>
    </w:p>
    <w:tbl>
      <w:tblPr>
        <w:tblW w:w="14743" w:type="dxa"/>
        <w:tblInd w:w="108" w:type="dxa"/>
        <w:tblLook w:val="04A0" w:firstRow="1" w:lastRow="0" w:firstColumn="1" w:lastColumn="0" w:noHBand="0" w:noVBand="1"/>
      </w:tblPr>
      <w:tblGrid>
        <w:gridCol w:w="5557"/>
        <w:gridCol w:w="1390"/>
        <w:gridCol w:w="1417"/>
        <w:gridCol w:w="2126"/>
        <w:gridCol w:w="1984"/>
        <w:gridCol w:w="2269"/>
      </w:tblGrid>
      <w:tr w:rsidR="00AE099B" w:rsidRPr="00EA5CC0" w:rsidTr="001B04EB">
        <w:trPr>
          <w:trHeight w:val="20"/>
          <w:tblHeader/>
        </w:trPr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A5CC0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A5CC0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A5CC0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A5CC0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099B" w:rsidRPr="00EA5CC0" w:rsidRDefault="00AE099B" w:rsidP="00EA5CC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EB" w:rsidRDefault="001B04EB" w:rsidP="001B04EB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Pr="001B04EB" w:rsidRDefault="001B04EB" w:rsidP="001B04EB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1B04EB">
              <w:rPr>
                <w:b/>
                <w:color w:val="000000"/>
                <w:sz w:val="26"/>
                <w:szCs w:val="26"/>
              </w:rPr>
              <w:t>6 602 291,89</w:t>
            </w: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Pr="001B04EB" w:rsidRDefault="001B04EB" w:rsidP="001B04E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1B04EB">
              <w:rPr>
                <w:b/>
                <w:color w:val="000000"/>
                <w:sz w:val="26"/>
                <w:szCs w:val="26"/>
              </w:rPr>
              <w:t>12 162 541,81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suppressAutoHyphens w:val="0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16 389 219,41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14 864 334,33</w:t>
            </w: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14 880 715,50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14 207,41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14 207,41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14 207,41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340 660,80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317 505,21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317 470,71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758 918,80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758 918,80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758 918,80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616 508,78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582 308,78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582 308,78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85 446,14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82 965,63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82 965,63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439 655,05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116 726,21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116 726,21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3 069 806,92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3 322 773,15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3 339 903,82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11 064 015,51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9 668 929,14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9 668 214,14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56 726,10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3 109 067,73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3 024 554,40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3 042 400,40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118 996,18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118 996,18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118 996,18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Гражданская оборона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6 884,63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6 884,63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6 884,63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2 959 917,48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2 869 361,25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2 869 361,25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23 056,44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29 099,34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46 945,34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213,00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213,00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14 389 573,48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14 727 934,80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15 002 525,96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1 002 699,04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962 299,04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952 359,04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Топливно-энергетический комплекс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53 558,10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53 558,10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53 558,10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917 436,46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917 371,77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917 370,20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24 900,93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24 900,93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24 900,93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454 013,27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382 283,97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382 283,97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2 086 652,76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2 308 376,65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2 650 763,38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7 612 013,00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8 528 726,00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8 560 182,00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1 352 340,37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1 231 936,77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1 144 136,77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Прикладные научные исследования в области национальной экономики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58 473,87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58 473,87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58 473,87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827 485,68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260 007,70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258 497,70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9 652 710,50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8 033 258,89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8 033 260,46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325 852,06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236 852,06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236 852,06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8 382 172,90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7 226 528,70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7 226 528,70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464 731,04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89 923,63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89 925,20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479 954,50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479 954,50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479 954,50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161 299,81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161 299,81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161 299,81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Сбор, удаление отходов и очистка сточных вод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91 216,38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91 216,38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91 216,38</w:t>
            </w:r>
          </w:p>
        </w:tc>
      </w:tr>
      <w:tr w:rsidR="001B04EB" w:rsidRPr="00CC23CD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61 083,43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61 083,43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61 083,43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31 379 799,61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31 997 980,05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30 998 107,21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4 367 206,47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4 367 206,47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4 367 206,47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19 590 918,95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19 784 851,78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18 745 366,77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794 150,33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744 402,07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744 402,07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4 194 282,64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4 048 498,87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3 932 009,47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701 572,76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701 580,76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694 052,71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16 300,00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16 300,00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547 578,91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547 578,91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547 578,91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1 138 889,55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1 787 561,19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1 951 190,81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2 624 145,24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2 514 349,12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2 514 349,13</w:t>
            </w:r>
          </w:p>
        </w:tc>
      </w:tr>
      <w:tr w:rsidR="001B04EB" w:rsidRPr="00CC23CD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2 533 681,16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2 423 814,86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2 423 767,05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90 464,08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90 534,26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90 582,08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8 816 735,67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8 352 566,22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8 352 741,43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2 813 281,15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2 715 861,12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2 791 028,23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2 864 811,09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2 799 707,98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2 915 098,65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115 747,38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110 843,56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114 293,56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80 456,91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80 400,71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60 624,21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196 292,77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196 292,77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196 292,77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299 793,59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295 003,49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295 003,49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Санитарно-эпидемиологическое благополучие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1 222,33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1 222,33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1 222,33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2 445 130,45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2 153 234,26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1 979 178,19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40 930 370,61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41 214 365,18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40 576 604,55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4 566 321,56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4 958 283,06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4 958 876,66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5 618 763,52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5 622 893,52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5 622 893,52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20 029 401,51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20 739 225,71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20 470 456,55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9 335 236,50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8 514 504,97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8 095 018,60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1 380 647,52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1 379 457,92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1 429 359,22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4 539 416,87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4 506 969,87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4 978 649,87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10 995,77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10 995,77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10 995,77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83 118,89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82 718,89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82 718,89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4 372 288,26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4 340 241,26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4 811 921,26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73 013,95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73 013,95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73 013,95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600 717,87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600 717,87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600 717,87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44 000,00</w:t>
            </w:r>
          </w:p>
        </w:tc>
      </w:tr>
      <w:tr w:rsidR="001B04EB" w:rsidRPr="00EA5CC0" w:rsidTr="001B04EB">
        <w:trPr>
          <w:trHeight w:val="1008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Периодическая печать и издательства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90 789,76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90 789,76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90 789,76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465 928,11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465 928,11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465 928,11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627 190,34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1 425 289,18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1 237 895,60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627 190,34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1 425 289,18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1 237 895,60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6 724 138,31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6 784 138,31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6 904 138,31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811 095,10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787 184,73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701 959,29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5 529 993,96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5 552 915,42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5 637 133,37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4EB" w:rsidRDefault="001B04EB" w:rsidP="001B04E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383 049,25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444 038,16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565 045,65</w:t>
            </w:r>
          </w:p>
        </w:tc>
      </w:tr>
      <w:tr w:rsidR="001B04EB" w:rsidRPr="00EA5CC0" w:rsidTr="001B04EB">
        <w:trPr>
          <w:trHeight w:val="20"/>
        </w:trPr>
        <w:tc>
          <w:tcPr>
            <w:tcW w:w="5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EB" w:rsidRDefault="001B04EB" w:rsidP="001B04E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140 001 111,55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144 866 776,02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4EB" w:rsidRDefault="001B04EB" w:rsidP="001B04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149 502 674,01</w:t>
            </w:r>
          </w:p>
        </w:tc>
      </w:tr>
    </w:tbl>
    <w:p w:rsidR="00CA2A92" w:rsidRDefault="00CA2A92" w:rsidP="00DF5196">
      <w:pPr>
        <w:ind w:left="-284"/>
        <w:jc w:val="both"/>
        <w:rPr>
          <w:color w:val="000000" w:themeColor="text1"/>
          <w:sz w:val="26"/>
          <w:szCs w:val="26"/>
        </w:rPr>
      </w:pPr>
    </w:p>
    <w:p w:rsidR="00466B01" w:rsidRDefault="00466B01" w:rsidP="00DF5196">
      <w:pPr>
        <w:ind w:left="-284"/>
        <w:jc w:val="both"/>
        <w:rPr>
          <w:color w:val="000000" w:themeColor="text1"/>
          <w:sz w:val="26"/>
          <w:szCs w:val="26"/>
        </w:rPr>
      </w:pPr>
    </w:p>
    <w:p w:rsidR="00565307" w:rsidRPr="00E45585" w:rsidRDefault="00466B01" w:rsidP="00466B01">
      <w:pPr>
        <w:ind w:left="-284"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Губернатор Хабаровского                                                                                                                                                             </w:t>
      </w:r>
      <w:r w:rsidR="003C3252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М.В. Дегтярев</w:t>
      </w:r>
    </w:p>
    <w:p w:rsidR="00466B01" w:rsidRPr="00E45585" w:rsidRDefault="00466B01">
      <w:pPr>
        <w:ind w:left="-284"/>
        <w:jc w:val="both"/>
        <w:rPr>
          <w:color w:val="000000" w:themeColor="text1"/>
          <w:sz w:val="26"/>
          <w:szCs w:val="26"/>
        </w:rPr>
      </w:pPr>
    </w:p>
    <w:sectPr w:rsidR="00466B01" w:rsidRPr="00E45585" w:rsidSect="00B93E62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4E1" w:rsidRDefault="000854E1" w:rsidP="00A93A60">
      <w:r>
        <w:separator/>
      </w:r>
    </w:p>
  </w:endnote>
  <w:endnote w:type="continuationSeparator" w:id="0">
    <w:p w:rsidR="000854E1" w:rsidRDefault="000854E1" w:rsidP="00A9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4E1" w:rsidRDefault="000854E1" w:rsidP="00A93A60">
      <w:r>
        <w:separator/>
      </w:r>
    </w:p>
  </w:footnote>
  <w:footnote w:type="continuationSeparator" w:id="0">
    <w:p w:rsidR="000854E1" w:rsidRDefault="000854E1" w:rsidP="00A93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096111"/>
      <w:docPartObj>
        <w:docPartGallery w:val="Page Numbers (Top of Page)"/>
        <w:docPartUnique/>
      </w:docPartObj>
    </w:sdtPr>
    <w:sdtEndPr/>
    <w:sdtContent>
      <w:p w:rsidR="004B1438" w:rsidRDefault="00B93E62" w:rsidP="00B93E62">
        <w:pPr>
          <w:pStyle w:val="a3"/>
          <w:ind w:right="-172"/>
          <w:jc w:val="center"/>
        </w:pPr>
        <w:r>
          <w:t xml:space="preserve">                                                                                                                        </w:t>
        </w:r>
        <w:r w:rsidR="004B1438">
          <w:fldChar w:fldCharType="begin"/>
        </w:r>
        <w:r w:rsidR="004B1438">
          <w:instrText>PAGE   \* MERGEFORMAT</w:instrText>
        </w:r>
        <w:r w:rsidR="004B1438">
          <w:fldChar w:fldCharType="separate"/>
        </w:r>
        <w:r w:rsidR="006C2ABE">
          <w:rPr>
            <w:noProof/>
          </w:rPr>
          <w:t>5</w:t>
        </w:r>
        <w:r w:rsidR="004B1438">
          <w:fldChar w:fldCharType="end"/>
        </w:r>
        <w:r>
          <w:rPr>
            <w:sz w:val="26"/>
            <w:szCs w:val="26"/>
          </w:rPr>
          <w:t xml:space="preserve">                                                               Продолжение приложения </w:t>
        </w:r>
        <w:r w:rsidR="001B04EB">
          <w:rPr>
            <w:sz w:val="26"/>
            <w:szCs w:val="26"/>
          </w:rPr>
          <w:t>8</w:t>
        </w:r>
      </w:p>
    </w:sdtContent>
  </w:sdt>
  <w:p w:rsidR="004B1438" w:rsidRPr="003A268A" w:rsidRDefault="00363CD8" w:rsidP="00DF2316">
    <w:pPr>
      <w:pStyle w:val="a3"/>
      <w:tabs>
        <w:tab w:val="clear" w:pos="4677"/>
        <w:tab w:val="center" w:pos="4962"/>
      </w:tabs>
      <w:spacing w:line="240" w:lineRule="exact"/>
      <w:jc w:val="right"/>
      <w:rPr>
        <w:sz w:val="26"/>
        <w:szCs w:val="26"/>
      </w:rPr>
    </w:pPr>
    <w:r>
      <w:rPr>
        <w:sz w:val="26"/>
        <w:szCs w:val="26"/>
      </w:rPr>
      <w:t xml:space="preserve">            </w:t>
    </w:r>
    <w:r w:rsidR="003016B5">
      <w:rPr>
        <w:sz w:val="26"/>
        <w:szCs w:val="26"/>
      </w:rPr>
      <w:t xml:space="preserve">        </w:t>
    </w:r>
    <w:r w:rsidR="00054E44">
      <w:rPr>
        <w:sz w:val="26"/>
        <w:szCs w:val="26"/>
      </w:rPr>
      <w:t xml:space="preserve">                        </w:t>
    </w:r>
    <w:r w:rsidR="00433025">
      <w:rPr>
        <w:sz w:val="26"/>
        <w:szCs w:val="26"/>
      </w:rPr>
      <w:t xml:space="preserve">                                    </w:t>
    </w:r>
    <w:r w:rsidR="00B93E62">
      <w:rPr>
        <w:sz w:val="26"/>
        <w:szCs w:val="26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3E"/>
    <w:rsid w:val="00000968"/>
    <w:rsid w:val="00017C5F"/>
    <w:rsid w:val="00053A66"/>
    <w:rsid w:val="00054060"/>
    <w:rsid w:val="00054E44"/>
    <w:rsid w:val="000854E1"/>
    <w:rsid w:val="0009000B"/>
    <w:rsid w:val="000A7074"/>
    <w:rsid w:val="000A7BF8"/>
    <w:rsid w:val="000B3FBC"/>
    <w:rsid w:val="000D79BD"/>
    <w:rsid w:val="000F4784"/>
    <w:rsid w:val="000F62C2"/>
    <w:rsid w:val="00104681"/>
    <w:rsid w:val="00115938"/>
    <w:rsid w:val="00124D4F"/>
    <w:rsid w:val="001531C9"/>
    <w:rsid w:val="00173C7E"/>
    <w:rsid w:val="001936CD"/>
    <w:rsid w:val="001A48AF"/>
    <w:rsid w:val="001B04EB"/>
    <w:rsid w:val="001B5929"/>
    <w:rsid w:val="001C673B"/>
    <w:rsid w:val="001D04A1"/>
    <w:rsid w:val="002022B9"/>
    <w:rsid w:val="00204DAE"/>
    <w:rsid w:val="00215B04"/>
    <w:rsid w:val="002249A5"/>
    <w:rsid w:val="00227120"/>
    <w:rsid w:val="002459CA"/>
    <w:rsid w:val="00253205"/>
    <w:rsid w:val="00253A9A"/>
    <w:rsid w:val="002823ED"/>
    <w:rsid w:val="00286CA9"/>
    <w:rsid w:val="002A727C"/>
    <w:rsid w:val="002C11AF"/>
    <w:rsid w:val="002C61D2"/>
    <w:rsid w:val="002C7C7E"/>
    <w:rsid w:val="002D2359"/>
    <w:rsid w:val="002E2A91"/>
    <w:rsid w:val="002F183A"/>
    <w:rsid w:val="0030151B"/>
    <w:rsid w:val="003016B5"/>
    <w:rsid w:val="00310A72"/>
    <w:rsid w:val="003458C4"/>
    <w:rsid w:val="003464F6"/>
    <w:rsid w:val="00352757"/>
    <w:rsid w:val="00363CD8"/>
    <w:rsid w:val="003776B1"/>
    <w:rsid w:val="003C3252"/>
    <w:rsid w:val="003C4EAC"/>
    <w:rsid w:val="003D4D70"/>
    <w:rsid w:val="00415A21"/>
    <w:rsid w:val="00431ACF"/>
    <w:rsid w:val="00433025"/>
    <w:rsid w:val="0044291B"/>
    <w:rsid w:val="004452B9"/>
    <w:rsid w:val="0044798B"/>
    <w:rsid w:val="00466B01"/>
    <w:rsid w:val="00483143"/>
    <w:rsid w:val="004910DB"/>
    <w:rsid w:val="004A4346"/>
    <w:rsid w:val="004A4B6A"/>
    <w:rsid w:val="004B1438"/>
    <w:rsid w:val="004B7411"/>
    <w:rsid w:val="004D40A2"/>
    <w:rsid w:val="004D4817"/>
    <w:rsid w:val="004D4D18"/>
    <w:rsid w:val="004E2132"/>
    <w:rsid w:val="004E6CE3"/>
    <w:rsid w:val="00502500"/>
    <w:rsid w:val="00505E6E"/>
    <w:rsid w:val="00515355"/>
    <w:rsid w:val="00525869"/>
    <w:rsid w:val="00536854"/>
    <w:rsid w:val="00565307"/>
    <w:rsid w:val="005710E5"/>
    <w:rsid w:val="00582760"/>
    <w:rsid w:val="005865CB"/>
    <w:rsid w:val="0059312F"/>
    <w:rsid w:val="005A5501"/>
    <w:rsid w:val="005C1F26"/>
    <w:rsid w:val="005C46D7"/>
    <w:rsid w:val="005F47D3"/>
    <w:rsid w:val="006017D7"/>
    <w:rsid w:val="006356EA"/>
    <w:rsid w:val="00677866"/>
    <w:rsid w:val="00682FC4"/>
    <w:rsid w:val="00691180"/>
    <w:rsid w:val="0069373F"/>
    <w:rsid w:val="006B0965"/>
    <w:rsid w:val="006C2ABE"/>
    <w:rsid w:val="006E5442"/>
    <w:rsid w:val="006E64E5"/>
    <w:rsid w:val="006E701D"/>
    <w:rsid w:val="007147B1"/>
    <w:rsid w:val="00721675"/>
    <w:rsid w:val="007362E4"/>
    <w:rsid w:val="00736B53"/>
    <w:rsid w:val="007502E6"/>
    <w:rsid w:val="007512C7"/>
    <w:rsid w:val="0076332D"/>
    <w:rsid w:val="0077451A"/>
    <w:rsid w:val="00793E88"/>
    <w:rsid w:val="007A6059"/>
    <w:rsid w:val="007E7BD6"/>
    <w:rsid w:val="007F043E"/>
    <w:rsid w:val="008040EF"/>
    <w:rsid w:val="0082693B"/>
    <w:rsid w:val="00842451"/>
    <w:rsid w:val="00852F1C"/>
    <w:rsid w:val="00861CC9"/>
    <w:rsid w:val="008645C9"/>
    <w:rsid w:val="008665DF"/>
    <w:rsid w:val="008872B0"/>
    <w:rsid w:val="008B6B0D"/>
    <w:rsid w:val="008D3338"/>
    <w:rsid w:val="008F45E1"/>
    <w:rsid w:val="0091136B"/>
    <w:rsid w:val="00932893"/>
    <w:rsid w:val="00940D3E"/>
    <w:rsid w:val="00974E07"/>
    <w:rsid w:val="00990D04"/>
    <w:rsid w:val="009B2378"/>
    <w:rsid w:val="009C549B"/>
    <w:rsid w:val="009D3832"/>
    <w:rsid w:val="009E7F43"/>
    <w:rsid w:val="00A13C40"/>
    <w:rsid w:val="00A20ED7"/>
    <w:rsid w:val="00A401AC"/>
    <w:rsid w:val="00A4637A"/>
    <w:rsid w:val="00A57255"/>
    <w:rsid w:val="00A6664C"/>
    <w:rsid w:val="00A879ED"/>
    <w:rsid w:val="00A93A60"/>
    <w:rsid w:val="00A93A69"/>
    <w:rsid w:val="00AC183C"/>
    <w:rsid w:val="00AD4867"/>
    <w:rsid w:val="00AE029D"/>
    <w:rsid w:val="00AE099B"/>
    <w:rsid w:val="00B05BF3"/>
    <w:rsid w:val="00B12C78"/>
    <w:rsid w:val="00B23BF6"/>
    <w:rsid w:val="00B254BA"/>
    <w:rsid w:val="00B303BD"/>
    <w:rsid w:val="00B473C9"/>
    <w:rsid w:val="00B541F1"/>
    <w:rsid w:val="00B57137"/>
    <w:rsid w:val="00B64595"/>
    <w:rsid w:val="00B93E62"/>
    <w:rsid w:val="00BC1D21"/>
    <w:rsid w:val="00BD0F27"/>
    <w:rsid w:val="00BD1F80"/>
    <w:rsid w:val="00BD29B1"/>
    <w:rsid w:val="00BE1DA0"/>
    <w:rsid w:val="00C05566"/>
    <w:rsid w:val="00C63D30"/>
    <w:rsid w:val="00C734F2"/>
    <w:rsid w:val="00C84061"/>
    <w:rsid w:val="00C953BF"/>
    <w:rsid w:val="00CA2A92"/>
    <w:rsid w:val="00CA307B"/>
    <w:rsid w:val="00CC05C3"/>
    <w:rsid w:val="00CC23CD"/>
    <w:rsid w:val="00CC7607"/>
    <w:rsid w:val="00D02879"/>
    <w:rsid w:val="00D06C7A"/>
    <w:rsid w:val="00D2483F"/>
    <w:rsid w:val="00D31FEF"/>
    <w:rsid w:val="00D370A5"/>
    <w:rsid w:val="00D52CCA"/>
    <w:rsid w:val="00D63CD4"/>
    <w:rsid w:val="00D71701"/>
    <w:rsid w:val="00D75FAA"/>
    <w:rsid w:val="00D854E6"/>
    <w:rsid w:val="00D94252"/>
    <w:rsid w:val="00D95F3E"/>
    <w:rsid w:val="00DF2316"/>
    <w:rsid w:val="00DF3E83"/>
    <w:rsid w:val="00DF5196"/>
    <w:rsid w:val="00DF7364"/>
    <w:rsid w:val="00E02E78"/>
    <w:rsid w:val="00E31213"/>
    <w:rsid w:val="00E45585"/>
    <w:rsid w:val="00E50FAD"/>
    <w:rsid w:val="00E56DAC"/>
    <w:rsid w:val="00E87182"/>
    <w:rsid w:val="00E9595B"/>
    <w:rsid w:val="00EA428D"/>
    <w:rsid w:val="00EA5CC0"/>
    <w:rsid w:val="00EC5962"/>
    <w:rsid w:val="00ED71F2"/>
    <w:rsid w:val="00EE42E4"/>
    <w:rsid w:val="00EF1DDB"/>
    <w:rsid w:val="00F33C5B"/>
    <w:rsid w:val="00F86998"/>
    <w:rsid w:val="00FA0724"/>
    <w:rsid w:val="00FA07BE"/>
    <w:rsid w:val="00FA30C7"/>
    <w:rsid w:val="00FA5CCC"/>
    <w:rsid w:val="00FB3B98"/>
    <w:rsid w:val="00FC2E01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AA5CC77-FB46-4822-9408-AF970E77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07"/>
    <w:pPr>
      <w:suppressAutoHyphens/>
      <w:spacing w:after="0" w:line="240" w:lineRule="auto"/>
    </w:pPr>
    <w:rPr>
      <w:rFonts w:eastAsia="Times New Roman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3A60"/>
    <w:rPr>
      <w:rFonts w:eastAsia="Times New Roman"/>
      <w:color w:val="auto"/>
      <w:sz w:val="24"/>
      <w:lang w:eastAsia="ar-SA"/>
    </w:rPr>
  </w:style>
  <w:style w:type="paragraph" w:styleId="a5">
    <w:name w:val="footer"/>
    <w:basedOn w:val="a"/>
    <w:link w:val="a6"/>
    <w:uiPriority w:val="99"/>
    <w:unhideWhenUsed/>
    <w:rsid w:val="00A93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3A60"/>
    <w:rPr>
      <w:rFonts w:eastAsia="Times New Roman"/>
      <w:color w:val="auto"/>
      <w:sz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953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3BF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FA9A4-DBBC-48E5-B874-53EA3894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Юлия Ивановна</dc:creator>
  <cp:keywords/>
  <dc:description/>
  <cp:lastModifiedBy>Немцова Ольга Олеговна</cp:lastModifiedBy>
  <cp:revision>9</cp:revision>
  <cp:lastPrinted>2020-10-08T10:12:00Z</cp:lastPrinted>
  <dcterms:created xsi:type="dcterms:W3CDTF">2021-09-23T06:20:00Z</dcterms:created>
  <dcterms:modified xsi:type="dcterms:W3CDTF">2023-09-29T02:28:00Z</dcterms:modified>
</cp:coreProperties>
</file>